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37BD" w14:textId="73DD2512" w:rsidR="00623B72" w:rsidRDefault="0024328C">
      <w:pPr>
        <w:rPr>
          <w:rFonts w:ascii="微软雅黑" w:eastAsia="微软雅黑" w:hAnsi="微软雅黑"/>
          <w:b/>
          <w:bCs/>
          <w:color w:val="383940"/>
          <w:sz w:val="39"/>
          <w:szCs w:val="39"/>
        </w:rPr>
      </w:pPr>
      <w:r>
        <w:rPr>
          <w:rFonts w:ascii="微软雅黑" w:eastAsia="微软雅黑" w:hAnsi="微软雅黑" w:hint="eastAsia"/>
          <w:b/>
          <w:bCs/>
          <w:color w:val="383940"/>
          <w:sz w:val="39"/>
          <w:szCs w:val="39"/>
        </w:rPr>
        <w:t>云南省农业环境保护监测站农产品协同监测招标公告</w:t>
      </w:r>
    </w:p>
    <w:p w14:paraId="05E41A4E" w14:textId="1AD1D211" w:rsidR="0024328C" w:rsidRDefault="0024328C">
      <w:pPr>
        <w:rPr>
          <w:rFonts w:ascii="微软雅黑" w:eastAsia="微软雅黑" w:hAnsi="微软雅黑"/>
          <w:b/>
          <w:bCs/>
          <w:color w:val="383940"/>
          <w:sz w:val="39"/>
          <w:szCs w:val="39"/>
        </w:rPr>
      </w:pPr>
    </w:p>
    <w:p w14:paraId="5AE9C1A8" w14:textId="77777777" w:rsidR="0024328C" w:rsidRPr="0024328C" w:rsidRDefault="0024328C" w:rsidP="0024328C">
      <w:pPr>
        <w:shd w:val="clear" w:color="auto" w:fill="FFFFFF"/>
        <w:autoSpaceDE w:val="0"/>
        <w:spacing w:line="360" w:lineRule="auto"/>
        <w:ind w:firstLineChars="192" w:firstLine="463"/>
        <w:jc w:val="left"/>
        <w:rPr>
          <w:rFonts w:ascii="微软雅黑" w:eastAsia="微软雅黑" w:hAnsi="微软雅黑" w:cs="宋体"/>
          <w:color w:val="383838"/>
          <w:kern w:val="0"/>
          <w:sz w:val="24"/>
          <w:szCs w:val="24"/>
        </w:rPr>
      </w:pPr>
      <w:r w:rsidRPr="0024328C">
        <w:rPr>
          <w:rFonts w:ascii="宋体" w:eastAsia="宋体" w:hAnsi="宋体" w:cs="宋体" w:hint="eastAsia"/>
          <w:b/>
          <w:bCs/>
          <w:color w:val="383838"/>
          <w:sz w:val="24"/>
          <w:szCs w:val="24"/>
          <w:u w:val="single"/>
        </w:rPr>
        <w:t>云南省农业环境保护监测站农产品协同监测</w:t>
      </w:r>
      <w:r w:rsidRPr="0024328C">
        <w:rPr>
          <w:rFonts w:ascii="宋体" w:eastAsia="宋体" w:hAnsi="宋体" w:cs="宋体" w:hint="eastAsia"/>
          <w:color w:val="383838"/>
          <w:sz w:val="24"/>
          <w:szCs w:val="24"/>
        </w:rPr>
        <w:t>配套资金已经落实。经主管采购单位审批，该项目已具备政府采购公开招标条件。</w:t>
      </w:r>
    </w:p>
    <w:p w14:paraId="54B728BD" w14:textId="77777777" w:rsidR="0024328C" w:rsidRPr="0024328C" w:rsidRDefault="0024328C" w:rsidP="0024328C">
      <w:pPr>
        <w:shd w:val="clear" w:color="auto" w:fill="FFFFFF"/>
        <w:autoSpaceDE w:val="0"/>
        <w:spacing w:line="360" w:lineRule="auto"/>
        <w:ind w:firstLineChars="192" w:firstLine="461"/>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u w:val="single"/>
        </w:rPr>
        <w:t>云南通拓招标有限公司</w:t>
      </w:r>
      <w:r w:rsidRPr="0024328C">
        <w:rPr>
          <w:rFonts w:ascii="宋体" w:eastAsia="宋体" w:hAnsi="宋体" w:cs="宋体" w:hint="eastAsia"/>
          <w:color w:val="383838"/>
          <w:sz w:val="24"/>
          <w:szCs w:val="24"/>
        </w:rPr>
        <w:t>(采购代理机构)受</w:t>
      </w:r>
      <w:r w:rsidRPr="0024328C">
        <w:rPr>
          <w:rFonts w:ascii="宋体" w:eastAsia="宋体" w:hAnsi="宋体" w:cs="宋体" w:hint="eastAsia"/>
          <w:color w:val="383838"/>
          <w:sz w:val="24"/>
          <w:szCs w:val="24"/>
          <w:u w:val="single"/>
        </w:rPr>
        <w:t>云南省农业环境保护监测站(</w:t>
      </w:r>
      <w:r w:rsidRPr="0024328C">
        <w:rPr>
          <w:rFonts w:ascii="宋体" w:eastAsia="宋体" w:hAnsi="宋体" w:cs="宋体" w:hint="eastAsia"/>
          <w:color w:val="383838"/>
          <w:sz w:val="24"/>
          <w:szCs w:val="24"/>
        </w:rPr>
        <w:t>采购人)委托，依据《中华人民共和国政府采购法》、《中华人民共和国政府采购法实施条例》、《政府采购货物和服务招标投标管理办法（财政部令第87号）》等有关法律法规的规定，对</w:t>
      </w:r>
      <w:r w:rsidRPr="0024328C">
        <w:rPr>
          <w:rFonts w:ascii="宋体" w:eastAsia="宋体" w:hAnsi="宋体" w:cs="宋体" w:hint="eastAsia"/>
          <w:b/>
          <w:bCs/>
          <w:color w:val="383838"/>
          <w:sz w:val="24"/>
          <w:szCs w:val="24"/>
        </w:rPr>
        <w:t>云南省农业环境保护监测站农产品协同监测项目</w:t>
      </w:r>
      <w:r w:rsidRPr="0024328C">
        <w:rPr>
          <w:rFonts w:ascii="宋体" w:eastAsia="宋体" w:hAnsi="宋体" w:cs="宋体" w:hint="eastAsia"/>
          <w:color w:val="383838"/>
          <w:sz w:val="24"/>
          <w:szCs w:val="24"/>
        </w:rPr>
        <w:t>进行公开招标。</w:t>
      </w:r>
      <w:r w:rsidRPr="0024328C">
        <w:rPr>
          <w:rFonts w:ascii="宋体" w:eastAsia="宋体" w:hAnsi="宋体" w:cs="宋体" w:hint="eastAsia"/>
          <w:b/>
          <w:bCs/>
          <w:color w:val="383838"/>
          <w:sz w:val="24"/>
          <w:szCs w:val="24"/>
        </w:rPr>
        <w:t>欢迎符合资质要求的投标人参与投标，并请各家投标人仔细阅读本文件实质性条款相关内容，按照要求进行制作投标文件。</w:t>
      </w:r>
    </w:p>
    <w:p w14:paraId="11A2CB48" w14:textId="77777777" w:rsidR="0024328C" w:rsidRPr="0024328C" w:rsidRDefault="0024328C" w:rsidP="0024328C">
      <w:pPr>
        <w:shd w:val="clear" w:color="auto" w:fill="FFFFFF"/>
        <w:autoSpaceDE w:val="0"/>
        <w:spacing w:line="360" w:lineRule="auto"/>
        <w:ind w:firstLineChars="192" w:firstLine="461"/>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项目基本信息如下：</w:t>
      </w:r>
    </w:p>
    <w:p w14:paraId="2D5D3CDC" w14:textId="77777777" w:rsidR="0024328C" w:rsidRPr="0024328C" w:rsidRDefault="0024328C" w:rsidP="0024328C">
      <w:pPr>
        <w:shd w:val="clear" w:color="auto" w:fill="FFFFFF"/>
        <w:autoSpaceDE w:val="0"/>
        <w:adjustRightInd w:val="0"/>
        <w:spacing w:line="360" w:lineRule="auto"/>
        <w:ind w:left="2287" w:hanging="420"/>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 xml:space="preserve">一、 招标编号：YNTTCG20190530 </w:t>
      </w:r>
    </w:p>
    <w:p w14:paraId="6CF48422" w14:textId="77777777" w:rsidR="0024328C" w:rsidRPr="0024328C" w:rsidRDefault="0024328C" w:rsidP="0024328C">
      <w:pPr>
        <w:shd w:val="clear" w:color="auto" w:fill="FFFFFF"/>
        <w:autoSpaceDE w:val="0"/>
        <w:adjustRightInd w:val="0"/>
        <w:spacing w:line="360" w:lineRule="auto"/>
        <w:ind w:left="2287" w:hanging="420"/>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二、 项目名称：云南省农业环境保护监测站农产品协同监测</w:t>
      </w:r>
    </w:p>
    <w:p w14:paraId="7B7DFFBD" w14:textId="77777777" w:rsidR="0024328C" w:rsidRPr="0024328C" w:rsidRDefault="0024328C" w:rsidP="0024328C">
      <w:pPr>
        <w:shd w:val="clear" w:color="auto" w:fill="FFFFFF"/>
        <w:autoSpaceDE w:val="0"/>
        <w:adjustRightInd w:val="0"/>
        <w:spacing w:line="360" w:lineRule="auto"/>
        <w:ind w:left="2287" w:hanging="420"/>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三、 招标采购内容：</w:t>
      </w:r>
    </w:p>
    <w:tbl>
      <w:tblPr>
        <w:tblW w:w="99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94"/>
        <w:gridCol w:w="3330"/>
        <w:gridCol w:w="1357"/>
        <w:gridCol w:w="897"/>
        <w:gridCol w:w="3322"/>
      </w:tblGrid>
      <w:tr w:rsidR="0024328C" w:rsidRPr="0024328C" w14:paraId="22E01F12" w14:textId="77777777" w:rsidTr="0024328C">
        <w:trPr>
          <w:trHeight w:val="382"/>
          <w:jc w:val="center"/>
        </w:trPr>
        <w:tc>
          <w:tcPr>
            <w:tcW w:w="999" w:type="dxa"/>
            <w:tcBorders>
              <w:top w:val="single" w:sz="12" w:space="0" w:color="000000"/>
              <w:left w:val="single" w:sz="12" w:space="0" w:color="000000"/>
              <w:bottom w:val="single" w:sz="6" w:space="0" w:color="000000"/>
              <w:right w:val="single" w:sz="6" w:space="0" w:color="000000"/>
            </w:tcBorders>
            <w:shd w:val="clear" w:color="auto" w:fill="FFFFFF"/>
            <w:vAlign w:val="bottom"/>
            <w:hideMark/>
          </w:tcPr>
          <w:p w14:paraId="2BC8EB60"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标段</w:t>
            </w:r>
          </w:p>
        </w:tc>
        <w:tc>
          <w:tcPr>
            <w:tcW w:w="3352" w:type="dxa"/>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55FA8323"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项目名称</w:t>
            </w:r>
          </w:p>
        </w:tc>
        <w:tc>
          <w:tcPr>
            <w:tcW w:w="1365" w:type="dxa"/>
            <w:tcBorders>
              <w:top w:val="single" w:sz="12" w:space="0" w:color="000000"/>
              <w:left w:val="single" w:sz="6" w:space="0" w:color="000000"/>
              <w:bottom w:val="single" w:sz="6" w:space="0" w:color="000000"/>
              <w:right w:val="single" w:sz="6" w:space="0" w:color="000000"/>
            </w:tcBorders>
            <w:shd w:val="clear" w:color="auto" w:fill="FFFFFF"/>
            <w:vAlign w:val="bottom"/>
            <w:hideMark/>
          </w:tcPr>
          <w:p w14:paraId="0685B793"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计量单位</w:t>
            </w:r>
          </w:p>
        </w:tc>
        <w:tc>
          <w:tcPr>
            <w:tcW w:w="902" w:type="dxa"/>
            <w:tcBorders>
              <w:top w:val="single" w:sz="12" w:space="0" w:color="000000"/>
              <w:left w:val="single" w:sz="6" w:space="0" w:color="000000"/>
              <w:bottom w:val="single" w:sz="6" w:space="0" w:color="000000"/>
              <w:right w:val="single" w:sz="4" w:space="0" w:color="auto"/>
            </w:tcBorders>
            <w:shd w:val="clear" w:color="auto" w:fill="FFFFFF"/>
            <w:vAlign w:val="bottom"/>
            <w:hideMark/>
          </w:tcPr>
          <w:p w14:paraId="52E03E6B"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数量</w:t>
            </w:r>
          </w:p>
        </w:tc>
        <w:tc>
          <w:tcPr>
            <w:tcW w:w="3344" w:type="dxa"/>
            <w:tcBorders>
              <w:top w:val="single" w:sz="12" w:space="0" w:color="000000"/>
              <w:left w:val="nil"/>
              <w:bottom w:val="single" w:sz="6" w:space="0" w:color="000000"/>
              <w:right w:val="single" w:sz="12" w:space="0" w:color="000000"/>
            </w:tcBorders>
            <w:shd w:val="clear" w:color="auto" w:fill="FFFFFF"/>
            <w:vAlign w:val="bottom"/>
            <w:hideMark/>
          </w:tcPr>
          <w:p w14:paraId="7FC77BAA"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备注</w:t>
            </w:r>
          </w:p>
        </w:tc>
      </w:tr>
      <w:tr w:rsidR="0024328C" w:rsidRPr="0024328C" w14:paraId="568016C9" w14:textId="77777777" w:rsidTr="0024328C">
        <w:trPr>
          <w:trHeight w:val="1225"/>
          <w:jc w:val="center"/>
        </w:trPr>
        <w:tc>
          <w:tcPr>
            <w:tcW w:w="999"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B14C830"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A标段</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09A54"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云南省农业环境保护监测站农产品协同监测A标段</w:t>
            </w:r>
          </w:p>
        </w:tc>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D4788"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个</w:t>
            </w:r>
          </w:p>
        </w:tc>
        <w:tc>
          <w:tcPr>
            <w:tcW w:w="902"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0BEDFD08"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2992</w:t>
            </w:r>
          </w:p>
        </w:tc>
        <w:tc>
          <w:tcPr>
            <w:tcW w:w="3344" w:type="dxa"/>
            <w:vMerge w:val="restart"/>
            <w:tcBorders>
              <w:top w:val="single" w:sz="6" w:space="0" w:color="000000"/>
              <w:left w:val="nil"/>
              <w:bottom w:val="single" w:sz="6" w:space="0" w:color="000000"/>
              <w:right w:val="single" w:sz="12" w:space="0" w:color="000000"/>
            </w:tcBorders>
            <w:shd w:val="clear" w:color="auto" w:fill="FFFFFF"/>
            <w:vAlign w:val="center"/>
            <w:hideMark/>
          </w:tcPr>
          <w:p w14:paraId="4410E077"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采购数量 ：原则上为约5800个农产品样品制备和检测，实际数量以各采样单位交付的数量为准。本项目分两个标段， A标段，任务量为2992个，B标段任务量为2808个。2个标段不可兼中。提供检验报告、质控报告，检测结果分析汇总表。</w:t>
            </w:r>
            <w:r w:rsidRPr="0024328C">
              <w:rPr>
                <w:rFonts w:ascii="宋体" w:eastAsia="宋体" w:hAnsi="宋体" w:cs="宋体" w:hint="eastAsia"/>
                <w:b/>
                <w:bCs/>
                <w:color w:val="02396F"/>
                <w:sz w:val="24"/>
                <w:szCs w:val="24"/>
              </w:rPr>
              <w:lastRenderedPageBreak/>
              <w:t>副样保存时间：从验收之日起1年。</w:t>
            </w:r>
          </w:p>
        </w:tc>
      </w:tr>
      <w:tr w:rsidR="0024328C" w:rsidRPr="0024328C" w14:paraId="5C4670E9" w14:textId="77777777" w:rsidTr="0024328C">
        <w:trPr>
          <w:trHeight w:val="1852"/>
          <w:jc w:val="center"/>
        </w:trPr>
        <w:tc>
          <w:tcPr>
            <w:tcW w:w="999" w:type="dxa"/>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0AF709E5"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B标段</w:t>
            </w:r>
          </w:p>
        </w:tc>
        <w:tc>
          <w:tcPr>
            <w:tcW w:w="3352" w:type="dxa"/>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424346BF"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云南省农业环境保护监测站农产品协同监测B标段</w:t>
            </w:r>
          </w:p>
        </w:tc>
        <w:tc>
          <w:tcPr>
            <w:tcW w:w="1365" w:type="dxa"/>
            <w:tcBorders>
              <w:top w:val="single" w:sz="6" w:space="0" w:color="000000"/>
              <w:left w:val="single" w:sz="6" w:space="0" w:color="000000"/>
              <w:bottom w:val="single" w:sz="12" w:space="0" w:color="000000"/>
              <w:right w:val="single" w:sz="6" w:space="0" w:color="000000"/>
            </w:tcBorders>
            <w:shd w:val="clear" w:color="auto" w:fill="FFFFFF"/>
            <w:vAlign w:val="center"/>
            <w:hideMark/>
          </w:tcPr>
          <w:p w14:paraId="29FDDBD7"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个</w:t>
            </w:r>
          </w:p>
        </w:tc>
        <w:tc>
          <w:tcPr>
            <w:tcW w:w="902" w:type="dxa"/>
            <w:tcBorders>
              <w:top w:val="single" w:sz="6" w:space="0" w:color="000000"/>
              <w:left w:val="single" w:sz="6" w:space="0" w:color="000000"/>
              <w:bottom w:val="single" w:sz="12" w:space="0" w:color="000000"/>
              <w:right w:val="single" w:sz="4" w:space="0" w:color="auto"/>
            </w:tcBorders>
            <w:shd w:val="clear" w:color="auto" w:fill="FFFFFF"/>
            <w:vAlign w:val="center"/>
            <w:hideMark/>
          </w:tcPr>
          <w:p w14:paraId="0AE78167" w14:textId="77777777" w:rsidR="0024328C" w:rsidRPr="0024328C" w:rsidRDefault="0024328C" w:rsidP="0024328C">
            <w:pPr>
              <w:autoSpaceDE w:val="0"/>
              <w:spacing w:line="360" w:lineRule="auto"/>
              <w:jc w:val="center"/>
              <w:rPr>
                <w:rFonts w:ascii="微软雅黑" w:eastAsia="微软雅黑" w:hAnsi="微软雅黑" w:cs="宋体" w:hint="eastAsia"/>
                <w:color w:val="02396F"/>
                <w:kern w:val="0"/>
                <w:szCs w:val="21"/>
              </w:rPr>
            </w:pPr>
            <w:r w:rsidRPr="0024328C">
              <w:rPr>
                <w:rFonts w:ascii="宋体" w:eastAsia="宋体" w:hAnsi="宋体" w:cs="宋体" w:hint="eastAsia"/>
                <w:b/>
                <w:bCs/>
                <w:color w:val="02396F"/>
                <w:sz w:val="24"/>
                <w:szCs w:val="24"/>
              </w:rPr>
              <w:t>2808</w:t>
            </w:r>
          </w:p>
        </w:tc>
        <w:tc>
          <w:tcPr>
            <w:tcW w:w="3344" w:type="dxa"/>
            <w:vMerge/>
            <w:tcBorders>
              <w:top w:val="single" w:sz="6" w:space="0" w:color="000000"/>
              <w:left w:val="nil"/>
              <w:bottom w:val="single" w:sz="6" w:space="0" w:color="000000"/>
              <w:right w:val="single" w:sz="12" w:space="0" w:color="000000"/>
            </w:tcBorders>
            <w:vAlign w:val="center"/>
            <w:hideMark/>
          </w:tcPr>
          <w:p w14:paraId="6E5C0C08" w14:textId="77777777" w:rsidR="0024328C" w:rsidRPr="0024328C" w:rsidRDefault="0024328C" w:rsidP="0024328C">
            <w:pPr>
              <w:widowControl/>
              <w:spacing w:line="375" w:lineRule="atLeast"/>
              <w:jc w:val="left"/>
              <w:rPr>
                <w:rFonts w:ascii="微软雅黑" w:eastAsia="微软雅黑" w:hAnsi="微软雅黑" w:cs="宋体"/>
                <w:color w:val="02396F"/>
                <w:kern w:val="0"/>
                <w:szCs w:val="21"/>
              </w:rPr>
            </w:pPr>
          </w:p>
        </w:tc>
      </w:tr>
    </w:tbl>
    <w:p w14:paraId="15668AF7" w14:textId="77777777" w:rsidR="0024328C" w:rsidRPr="0024328C" w:rsidRDefault="0024328C" w:rsidP="0024328C">
      <w:pPr>
        <w:widowControl/>
        <w:shd w:val="clear" w:color="auto" w:fill="FFFFFF"/>
        <w:autoSpaceDE w:val="0"/>
        <w:adjustRightInd w:val="0"/>
        <w:spacing w:line="360" w:lineRule="auto"/>
        <w:ind w:left="1782"/>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注：（1）投标人可兼投A、B标段，但不可兼中（各投标人均可就上述2个标段投标，但可以中标的合同数量不超过1个标段，如A标段被推荐为第一中标候选人的，B标段可继续评标，但不作为候选人推荐）。</w:t>
      </w:r>
    </w:p>
    <w:p w14:paraId="19EDE3EC" w14:textId="77777777" w:rsidR="0024328C" w:rsidRPr="0024328C" w:rsidRDefault="0024328C" w:rsidP="0024328C">
      <w:pPr>
        <w:widowControl/>
        <w:shd w:val="clear" w:color="auto" w:fill="FFFFFF"/>
        <w:autoSpaceDE w:val="0"/>
        <w:adjustRightInd w:val="0"/>
        <w:spacing w:line="360" w:lineRule="auto"/>
        <w:ind w:left="1782" w:firstLineChars="200" w:firstLine="482"/>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（2）投标人需对每一标段内所有项目内容进行整体投标，不得缺项漏项，否则作废标处理。投标人应分标段制作、封装及投递投标文件。</w:t>
      </w:r>
    </w:p>
    <w:p w14:paraId="564DA56E" w14:textId="77777777" w:rsidR="0024328C" w:rsidRPr="0024328C" w:rsidRDefault="0024328C" w:rsidP="0024328C">
      <w:pPr>
        <w:widowControl/>
        <w:shd w:val="clear" w:color="auto" w:fill="FFFFFF"/>
        <w:autoSpaceDE w:val="0"/>
        <w:adjustRightInd w:val="0"/>
        <w:spacing w:line="360" w:lineRule="auto"/>
        <w:ind w:left="1782" w:firstLineChars="200" w:firstLine="482"/>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（3）开、评标将按照标段A、B顺序进行。</w:t>
      </w:r>
    </w:p>
    <w:p w14:paraId="7BD05ED9" w14:textId="77777777" w:rsidR="0024328C" w:rsidRPr="0024328C" w:rsidRDefault="0024328C" w:rsidP="0024328C">
      <w:pPr>
        <w:widowControl/>
        <w:shd w:val="clear" w:color="auto" w:fill="FFFFFF"/>
        <w:autoSpaceDE w:val="0"/>
        <w:adjustRightInd w:val="0"/>
        <w:spacing w:line="360" w:lineRule="auto"/>
        <w:ind w:left="1782" w:firstLineChars="200" w:firstLine="482"/>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（4）评审结束后，若因其中一个标段受到质疑投诉等原因，导致该标段评审结果改变，不影响其它标段的评审结果。</w:t>
      </w:r>
    </w:p>
    <w:p w14:paraId="03D3AEA3" w14:textId="77777777" w:rsidR="0024328C" w:rsidRPr="0024328C" w:rsidRDefault="0024328C" w:rsidP="0024328C">
      <w:pPr>
        <w:widowControl/>
        <w:shd w:val="clear" w:color="auto" w:fill="FFFFFF"/>
        <w:autoSpaceDE w:val="0"/>
        <w:adjustRightInd w:val="0"/>
        <w:spacing w:line="360" w:lineRule="auto"/>
        <w:ind w:left="2287" w:hanging="420"/>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四、 项目实施要求</w:t>
      </w:r>
    </w:p>
    <w:p w14:paraId="6ADF43CE" w14:textId="77777777" w:rsidR="0024328C" w:rsidRPr="0024328C" w:rsidRDefault="0024328C" w:rsidP="0024328C">
      <w:pPr>
        <w:widowControl/>
        <w:shd w:val="clear" w:color="auto" w:fill="FFFFFF"/>
        <w:autoSpaceDE w:val="0"/>
        <w:spacing w:line="360" w:lineRule="auto"/>
        <w:ind w:left="2565" w:hanging="42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1. 支付条件: 甲乙双方协商约定。</w:t>
      </w:r>
    </w:p>
    <w:p w14:paraId="12393691" w14:textId="77777777" w:rsidR="0024328C" w:rsidRPr="0024328C" w:rsidRDefault="0024328C" w:rsidP="0024328C">
      <w:pPr>
        <w:widowControl/>
        <w:shd w:val="clear" w:color="auto" w:fill="FFFFFF"/>
        <w:autoSpaceDE w:val="0"/>
        <w:spacing w:line="360" w:lineRule="auto"/>
        <w:ind w:left="2565" w:hanging="42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2. 项目交付时间：最后一批样品交付后30天内。</w:t>
      </w:r>
    </w:p>
    <w:p w14:paraId="37EF0E8D" w14:textId="77777777" w:rsidR="0024328C" w:rsidRPr="0024328C" w:rsidRDefault="0024328C" w:rsidP="0024328C">
      <w:pPr>
        <w:widowControl/>
        <w:shd w:val="clear" w:color="auto" w:fill="FFFFFF"/>
        <w:autoSpaceDE w:val="0"/>
        <w:spacing w:line="360" w:lineRule="auto"/>
        <w:ind w:left="2565" w:hanging="42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3. 交付地点：昆明市盘龙区金黑公路95号云南农业大学东校区足球场旁云南省农业环境保护监测站。</w:t>
      </w:r>
    </w:p>
    <w:p w14:paraId="690E01B3" w14:textId="77777777" w:rsidR="0024328C" w:rsidRPr="0024328C" w:rsidRDefault="0024328C" w:rsidP="0024328C">
      <w:pPr>
        <w:widowControl/>
        <w:shd w:val="clear" w:color="auto" w:fill="FFFFFF"/>
        <w:autoSpaceDE w:val="0"/>
        <w:spacing w:line="360" w:lineRule="auto"/>
        <w:ind w:left="2565" w:hanging="42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4. 交付方式：□车板交货  □落地交货  ■验收完毕</w:t>
      </w:r>
    </w:p>
    <w:p w14:paraId="59641EFF" w14:textId="77777777" w:rsidR="0024328C" w:rsidRPr="0024328C" w:rsidRDefault="0024328C" w:rsidP="0024328C">
      <w:pPr>
        <w:widowControl/>
        <w:shd w:val="clear" w:color="auto" w:fill="FFFFFF"/>
        <w:autoSpaceDE w:val="0"/>
        <w:spacing w:line="360" w:lineRule="auto"/>
        <w:ind w:left="2565" w:hanging="42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5. 资金来源：财政拨款。</w:t>
      </w:r>
    </w:p>
    <w:p w14:paraId="7105F6D9" w14:textId="77777777" w:rsidR="0024328C" w:rsidRPr="0024328C" w:rsidRDefault="0024328C" w:rsidP="0024328C">
      <w:pPr>
        <w:widowControl/>
        <w:shd w:val="clear" w:color="auto" w:fill="FFFFFF"/>
        <w:autoSpaceDE w:val="0"/>
        <w:spacing w:line="360" w:lineRule="auto"/>
        <w:ind w:left="2565" w:hanging="42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6. 质量要求:满足国家、行业及地方现行相关法律法规、规范及招标文件第五章“服务内容及要求”，提供检验报告、质控报告，检测结果分析汇总表，一次性验收合格。</w:t>
      </w:r>
    </w:p>
    <w:p w14:paraId="0CDBD759" w14:textId="77777777" w:rsidR="0024328C" w:rsidRPr="0024328C" w:rsidRDefault="0024328C" w:rsidP="0024328C">
      <w:pPr>
        <w:widowControl/>
        <w:shd w:val="clear" w:color="auto" w:fill="FFFFFF"/>
        <w:autoSpaceDE w:val="0"/>
        <w:spacing w:line="360" w:lineRule="auto"/>
        <w:ind w:left="2565" w:hanging="42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7. 采购预算：</w:t>
      </w:r>
      <w:r w:rsidRPr="0024328C">
        <w:rPr>
          <w:rFonts w:ascii="宋体" w:eastAsia="宋体" w:hAnsi="宋体" w:cs="宋体" w:hint="eastAsia"/>
          <w:color w:val="383838"/>
          <w:sz w:val="24"/>
          <w:szCs w:val="24"/>
          <w:u w:val="single"/>
        </w:rPr>
        <w:t>4524000.00元（其中A标段为：2333760.00元；B标段为：2190240.00 元）</w:t>
      </w:r>
      <w:r w:rsidRPr="0024328C">
        <w:rPr>
          <w:rFonts w:ascii="宋体" w:eastAsia="宋体" w:hAnsi="宋体" w:cs="宋体" w:hint="eastAsia"/>
          <w:color w:val="383838"/>
          <w:sz w:val="24"/>
          <w:szCs w:val="24"/>
        </w:rPr>
        <w:t>。</w:t>
      </w:r>
    </w:p>
    <w:p w14:paraId="68E13630" w14:textId="77777777" w:rsidR="0024328C" w:rsidRPr="0024328C" w:rsidRDefault="0024328C" w:rsidP="0024328C">
      <w:pPr>
        <w:widowControl/>
        <w:shd w:val="clear" w:color="auto" w:fill="FFFFFF"/>
        <w:autoSpaceDE w:val="0"/>
        <w:adjustRightInd w:val="0"/>
        <w:spacing w:line="360" w:lineRule="auto"/>
        <w:ind w:leftChars="68" w:left="143" w:firstLineChars="147" w:firstLine="354"/>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五</w:t>
      </w:r>
      <w:r w:rsidRPr="0024328C">
        <w:rPr>
          <w:rFonts w:ascii="宋体" w:eastAsia="宋体" w:hAnsi="宋体" w:cs="宋体" w:hint="eastAsia"/>
          <w:color w:val="383838"/>
          <w:sz w:val="24"/>
          <w:szCs w:val="24"/>
        </w:rPr>
        <w:t xml:space="preserve">、 </w:t>
      </w:r>
      <w:r w:rsidRPr="0024328C">
        <w:rPr>
          <w:rFonts w:ascii="宋体" w:eastAsia="宋体" w:hAnsi="宋体" w:cs="宋体" w:hint="eastAsia"/>
          <w:b/>
          <w:bCs/>
          <w:color w:val="383838"/>
          <w:sz w:val="24"/>
          <w:szCs w:val="24"/>
        </w:rPr>
        <w:t xml:space="preserve"> 投标要求:</w:t>
      </w:r>
    </w:p>
    <w:p w14:paraId="22E8CCDF" w14:textId="77777777" w:rsidR="0024328C" w:rsidRPr="0024328C" w:rsidRDefault="0024328C" w:rsidP="0024328C">
      <w:pPr>
        <w:widowControl/>
        <w:shd w:val="clear" w:color="auto" w:fill="FFFFFF"/>
        <w:autoSpaceDE w:val="0"/>
        <w:spacing w:line="360" w:lineRule="auto"/>
        <w:ind w:firstLineChars="245" w:firstLine="588"/>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lastRenderedPageBreak/>
        <w:t>1. 本项目共分2个标段，A标段，任务量为2992个，B标段任务量为2808个。投标人需对所有内容进行整体投标，不得缺项漏项，否则作废标处理。</w:t>
      </w:r>
    </w:p>
    <w:p w14:paraId="58083D09" w14:textId="77777777" w:rsidR="0024328C" w:rsidRPr="0024328C" w:rsidRDefault="0024328C" w:rsidP="0024328C">
      <w:pPr>
        <w:widowControl/>
        <w:shd w:val="clear" w:color="auto" w:fill="FFFFFF"/>
        <w:autoSpaceDE w:val="0"/>
        <w:spacing w:line="360" w:lineRule="auto"/>
        <w:ind w:firstLineChars="245" w:firstLine="588"/>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2. 具体技术要求详见招标文件第五章“服务内容及要求”。</w:t>
      </w:r>
    </w:p>
    <w:p w14:paraId="4F1A5AAF" w14:textId="77777777" w:rsidR="0024328C" w:rsidRPr="0024328C" w:rsidRDefault="0024328C" w:rsidP="0024328C">
      <w:pPr>
        <w:shd w:val="clear" w:color="auto" w:fill="FFFFFF"/>
        <w:autoSpaceDE w:val="0"/>
        <w:adjustRightInd w:val="0"/>
        <w:spacing w:line="360" w:lineRule="auto"/>
        <w:ind w:leftChars="68" w:left="143" w:firstLineChars="147" w:firstLine="354"/>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六</w:t>
      </w:r>
      <w:r w:rsidRPr="0024328C">
        <w:rPr>
          <w:rFonts w:ascii="宋体" w:eastAsia="宋体" w:hAnsi="宋体" w:cs="宋体" w:hint="eastAsia"/>
          <w:color w:val="383838"/>
          <w:sz w:val="24"/>
          <w:szCs w:val="24"/>
        </w:rPr>
        <w:t>、</w:t>
      </w:r>
      <w:r w:rsidRPr="0024328C">
        <w:rPr>
          <w:rFonts w:ascii="宋体" w:eastAsia="宋体" w:hAnsi="宋体" w:cs="宋体" w:hint="eastAsia"/>
          <w:b/>
          <w:bCs/>
          <w:color w:val="383838"/>
          <w:sz w:val="24"/>
          <w:szCs w:val="24"/>
        </w:rPr>
        <w:t>投标人资质要求：</w:t>
      </w:r>
    </w:p>
    <w:p w14:paraId="4115D24D" w14:textId="77777777" w:rsidR="0024328C" w:rsidRPr="0024328C" w:rsidRDefault="0024328C" w:rsidP="0024328C">
      <w:pPr>
        <w:shd w:val="clear" w:color="auto" w:fill="FFFFFF"/>
        <w:wordWrap w:val="0"/>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1. 投标人须符合《中华人民共和国政府采购法》第二十二条和《中华人民共和国政府采购法实施条例》第十八条的要求：</w:t>
      </w:r>
    </w:p>
    <w:p w14:paraId="7D31AEEF" w14:textId="77777777" w:rsidR="0024328C" w:rsidRPr="0024328C" w:rsidRDefault="0024328C" w:rsidP="0024328C">
      <w:pPr>
        <w:shd w:val="clear" w:color="auto" w:fill="FFFFFF"/>
        <w:wordWrap w:val="0"/>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（1）投标人须具有独立承担民事责任的能力：投标人须在中华人民共和国境内注册，提供法人的营业执照（提供原件扫描件加盖电子公章）。</w:t>
      </w:r>
    </w:p>
    <w:p w14:paraId="7610F44B"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 xml:space="preserve">2. 投标人具有良好的商业信誉和健全的财务会计制度，提供近三年（2016-2018年）经第三方审计的财务报告及报表，若公司成立不足三年，则提供成立以来经第三方审计的财务报告及报表，成立当年可不提供，2019新成立企业提供三个月内开户银行出具的资信证明或资金证明（提供原件扫描件加盖电子公章）。 </w:t>
      </w:r>
    </w:p>
    <w:p w14:paraId="0378C9A0"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3. 投标人具有履行合同所必须的人员、设备和专业技术能力（提供书面声明原件加盖电子公章）。</w:t>
      </w:r>
    </w:p>
    <w:p w14:paraId="4BDBB3A6"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4. 投标人具有依法缴纳税收和社会保障资金的良好记录，提供2018年10月至今任意连续三个月的税收缴纳凭证和社保资金缴纳凭证（成立未满三个月的投标人提供成立以来的税收和社保资金缴纳凭证或相关情况说明,依法免税或不需要缴纳社会保障资金的投标人，应提供相应文件证明其依法免税或不需要缴纳社会保障资金）（提供原件扫描件加盖电子公章）。</w:t>
      </w:r>
    </w:p>
    <w:p w14:paraId="4687CDCE"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5. 参与政府采购活动前三年内，在经营活动中没有重大违法记录（重大违法记录是指投标人因违法经营受到刑事处罚或者责令停产停业、吊销许可证或者执照、较大数额罚款等行政处罚），提供“参加本项目政府采购活动前三年内在经营活动中没有重大违法记录的书面声明”（提供原件加盖电子公章）。</w:t>
      </w:r>
    </w:p>
    <w:p w14:paraId="62EF4441"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6. 投标人需在“信用中国”网站（www.creditchina.gov.cn）没有被列入失信被执行人和重大税收违法案件当事人名单，在中国政府采购网（www.ccgp.gov.cn）没有被列入政府采购严重违法失信行为信息记录名单（在一定期限内被禁止参加政府采购活动但期限届满的除外），提供本项目公告发布</w:t>
      </w:r>
      <w:r w:rsidRPr="0024328C">
        <w:rPr>
          <w:rFonts w:ascii="宋体" w:eastAsia="宋体" w:hAnsi="宋体" w:cs="宋体" w:hint="eastAsia"/>
          <w:color w:val="383838"/>
          <w:sz w:val="24"/>
          <w:szCs w:val="24"/>
        </w:rPr>
        <w:lastRenderedPageBreak/>
        <w:t>以后（含发布当日）的查询结果网页打印件或截图。参与本项目的投标人信用查询截止时间点：本项目公开招标公告发布以后（含发布当日）至投标截止时间前，查询方式及时间：由招标代理机构在报名截止后统一查询，查询结果交由评标委员会。</w:t>
      </w:r>
    </w:p>
    <w:p w14:paraId="101A6B73" w14:textId="77777777" w:rsidR="0024328C" w:rsidRPr="0024328C" w:rsidRDefault="0024328C" w:rsidP="0024328C">
      <w:pPr>
        <w:shd w:val="clear" w:color="auto" w:fill="FFFFFF"/>
        <w:wordWrap w:val="0"/>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7、采购人根据本项目的特殊要求规定投标人应具备的特定条件：</w:t>
      </w:r>
    </w:p>
    <w:p w14:paraId="6098DB97" w14:textId="77777777" w:rsidR="0024328C" w:rsidRPr="0024328C" w:rsidRDefault="0024328C" w:rsidP="0024328C">
      <w:pPr>
        <w:shd w:val="clear" w:color="auto" w:fill="FFFFFF"/>
        <w:wordWrap w:val="0"/>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投标人应具备检验检测机构资质认定证书（CMA），同时具备农产品质量安全检测机构考核合格证书（CATL）（提供原件扫描件加盖电子公章）</w:t>
      </w:r>
    </w:p>
    <w:p w14:paraId="632D0E43" w14:textId="77777777" w:rsidR="0024328C" w:rsidRPr="0024328C" w:rsidRDefault="0024328C" w:rsidP="0024328C">
      <w:pPr>
        <w:shd w:val="clear" w:color="auto" w:fill="FFFFFF"/>
        <w:wordWrap w:val="0"/>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8、法定代表人或单位负责人为同一人或者存在直接控股、管理关系的不同投标人，不得同时参加本项目的投标；</w:t>
      </w:r>
    </w:p>
    <w:p w14:paraId="52891B72" w14:textId="77777777" w:rsidR="0024328C" w:rsidRPr="0024328C" w:rsidRDefault="0024328C" w:rsidP="0024328C">
      <w:pPr>
        <w:shd w:val="clear" w:color="auto" w:fill="FFFFFF"/>
        <w:wordWrap w:val="0"/>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9、为本项目提供过整体设计、技术方案及规范编制或者项目管理、监理、检测等服务的投标人，不得再参加本次采购活动。</w:t>
      </w:r>
    </w:p>
    <w:p w14:paraId="70EECEF6" w14:textId="77777777" w:rsidR="0024328C" w:rsidRPr="0024328C" w:rsidRDefault="0024328C" w:rsidP="0024328C">
      <w:pPr>
        <w:shd w:val="clear" w:color="auto" w:fill="FFFFFF"/>
        <w:wordWrap w:val="0"/>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10、本项目不接受联合体投标。中标后中标人不得以任何形式进行转包或分包。</w:t>
      </w:r>
    </w:p>
    <w:p w14:paraId="14869873" w14:textId="77777777" w:rsidR="0024328C" w:rsidRPr="0024328C" w:rsidRDefault="0024328C" w:rsidP="0024328C">
      <w:pPr>
        <w:shd w:val="clear" w:color="auto" w:fill="FFFFFF"/>
        <w:autoSpaceDE w:val="0"/>
        <w:adjustRightInd w:val="0"/>
        <w:spacing w:line="360" w:lineRule="auto"/>
        <w:ind w:firstLineChars="49" w:firstLine="118"/>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 xml:space="preserve">   七</w:t>
      </w:r>
      <w:r w:rsidRPr="0024328C">
        <w:rPr>
          <w:rFonts w:ascii="宋体" w:eastAsia="宋体" w:hAnsi="宋体" w:cs="宋体" w:hint="eastAsia"/>
          <w:color w:val="383838"/>
          <w:sz w:val="24"/>
          <w:szCs w:val="24"/>
        </w:rPr>
        <w:t xml:space="preserve">、 </w:t>
      </w:r>
      <w:r w:rsidRPr="0024328C">
        <w:rPr>
          <w:rFonts w:ascii="宋体" w:eastAsia="宋体" w:hAnsi="宋体" w:cs="宋体" w:hint="eastAsia"/>
          <w:b/>
          <w:bCs/>
          <w:color w:val="383838"/>
          <w:sz w:val="24"/>
          <w:szCs w:val="24"/>
        </w:rPr>
        <w:t>招标文件获取：</w:t>
      </w:r>
    </w:p>
    <w:p w14:paraId="0A93289B"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1、凡有意参加投标者，请于</w:t>
      </w:r>
      <w:r w:rsidRPr="0024328C">
        <w:rPr>
          <w:rFonts w:ascii="宋体" w:eastAsia="宋体" w:hAnsi="宋体" w:cs="宋体" w:hint="eastAsia"/>
          <w:b/>
          <w:bCs/>
          <w:color w:val="383838"/>
          <w:sz w:val="24"/>
          <w:szCs w:val="24"/>
          <w:u w:val="single"/>
        </w:rPr>
        <w:t>本公告发布之日起至2019年11月11日下午17：00前</w:t>
      </w:r>
      <w:r w:rsidRPr="0024328C">
        <w:rPr>
          <w:rFonts w:ascii="宋体" w:eastAsia="宋体" w:hAnsi="宋体" w:cs="宋体" w:hint="eastAsia"/>
          <w:color w:val="383838"/>
          <w:sz w:val="24"/>
          <w:szCs w:val="24"/>
        </w:rPr>
        <w:t>（北京时间，下同），在云南省公共资源交易中心网（www.ynggzy.com）进行注册以及云南CA证书的办理，注册及CA办理完成之后进入云南省公共资源交易中心网中【政府采购】按钮进入“云南省政府采购-投标子系统”凭企业数字证书（CA锁）登陆进行报名及免费下载招标文件。(招标文件格式为*.ZCZBJ )（如有疑问可咨询24小时技术支持热线：010-86483801）。</w:t>
      </w:r>
    </w:p>
    <w:p w14:paraId="4A8977F5" w14:textId="77777777" w:rsidR="0024328C" w:rsidRPr="0024328C" w:rsidRDefault="0024328C" w:rsidP="0024328C">
      <w:pPr>
        <w:shd w:val="clear" w:color="auto" w:fill="FFFFFF"/>
        <w:autoSpaceDE w:val="0"/>
        <w:spacing w:line="360" w:lineRule="auto"/>
        <w:ind w:firstLineChars="200" w:firstLine="482"/>
        <w:jc w:val="left"/>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注：如果投标人之前已经在云南省公共资源交易中心网进行过注册并办理过云南CA证书，此次无需重复办理，可直接登录云南省政府采购交易平台（网址：http://www.ynggzy.com/zfcg-tb）进行报名并获取招标文件。</w:t>
      </w:r>
    </w:p>
    <w:p w14:paraId="16CBCDF2"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bookmarkStart w:id="0" w:name="OLE_LINK8"/>
      <w:bookmarkEnd w:id="0"/>
      <w:r w:rsidRPr="0024328C">
        <w:rPr>
          <w:rFonts w:ascii="宋体" w:eastAsia="宋体" w:hAnsi="宋体" w:cs="宋体" w:hint="eastAsia"/>
          <w:color w:val="383838"/>
          <w:sz w:val="24"/>
          <w:szCs w:val="24"/>
        </w:rPr>
        <w:t>2、</w:t>
      </w:r>
      <w:r w:rsidRPr="0024328C">
        <w:rPr>
          <w:rFonts w:ascii="宋体" w:eastAsia="宋体" w:hAnsi="宋体" w:cs="宋体" w:hint="eastAsia"/>
          <w:b/>
          <w:bCs/>
          <w:color w:val="383838"/>
          <w:sz w:val="24"/>
          <w:szCs w:val="24"/>
        </w:rPr>
        <w:t>投标人在网上报名后</w:t>
      </w:r>
      <w:r w:rsidRPr="0024328C">
        <w:rPr>
          <w:rFonts w:ascii="宋体" w:eastAsia="宋体" w:hAnsi="宋体" w:cs="宋体" w:hint="eastAsia"/>
          <w:color w:val="383838"/>
          <w:sz w:val="24"/>
          <w:szCs w:val="24"/>
        </w:rPr>
        <w:t>，请于</w:t>
      </w:r>
      <w:r w:rsidRPr="0024328C">
        <w:rPr>
          <w:rFonts w:ascii="宋体" w:eastAsia="宋体" w:hAnsi="宋体" w:cs="宋体" w:hint="eastAsia"/>
          <w:b/>
          <w:bCs/>
          <w:color w:val="383838"/>
          <w:sz w:val="24"/>
          <w:szCs w:val="24"/>
          <w:u w:val="single"/>
        </w:rPr>
        <w:t>本公告发布之日起至2019年11月11日每日上午9：00—12：00，下午14：00—17：00</w:t>
      </w:r>
      <w:r w:rsidRPr="0024328C">
        <w:rPr>
          <w:rFonts w:ascii="宋体" w:eastAsia="宋体" w:hAnsi="宋体" w:cs="宋体" w:hint="eastAsia"/>
          <w:color w:val="383838"/>
          <w:sz w:val="24"/>
          <w:szCs w:val="24"/>
        </w:rPr>
        <w:t>（法定公休日、法定节假日除外）按以下要求到</w:t>
      </w:r>
      <w:r w:rsidRPr="0024328C">
        <w:rPr>
          <w:rFonts w:ascii="宋体" w:eastAsia="宋体" w:hAnsi="宋体" w:cs="宋体" w:hint="eastAsia"/>
          <w:color w:val="383838"/>
          <w:sz w:val="24"/>
          <w:szCs w:val="24"/>
          <w:u w:val="single"/>
        </w:rPr>
        <w:t>云南通拓招标有限公司（</w:t>
      </w:r>
      <w:r w:rsidRPr="0024328C">
        <w:rPr>
          <w:rFonts w:ascii="宋体" w:eastAsia="宋体" w:hAnsi="宋体" w:cs="宋体" w:hint="eastAsia"/>
          <w:b/>
          <w:bCs/>
          <w:color w:val="383838"/>
          <w:sz w:val="24"/>
          <w:szCs w:val="24"/>
          <w:u w:val="single"/>
        </w:rPr>
        <w:t>昆明市盘龙区志强路同德昆明广场B区4栋501</w:t>
      </w:r>
      <w:r w:rsidRPr="0024328C">
        <w:rPr>
          <w:rFonts w:ascii="宋体" w:eastAsia="宋体" w:hAnsi="宋体" w:cs="宋体" w:hint="eastAsia"/>
          <w:color w:val="383838"/>
          <w:sz w:val="24"/>
          <w:szCs w:val="24"/>
          <w:u w:val="single"/>
        </w:rPr>
        <w:t>）</w:t>
      </w:r>
      <w:r w:rsidRPr="0024328C">
        <w:rPr>
          <w:rFonts w:ascii="宋体" w:eastAsia="宋体" w:hAnsi="宋体" w:cs="宋体" w:hint="eastAsia"/>
          <w:color w:val="383838"/>
          <w:sz w:val="24"/>
          <w:szCs w:val="24"/>
        </w:rPr>
        <w:t>办理现场报名事项，</w:t>
      </w:r>
      <w:r w:rsidRPr="0024328C">
        <w:rPr>
          <w:rFonts w:ascii="宋体" w:eastAsia="宋体" w:hAnsi="宋体" w:cs="宋体" w:hint="eastAsia"/>
          <w:b/>
          <w:bCs/>
          <w:color w:val="383838"/>
          <w:sz w:val="24"/>
          <w:szCs w:val="24"/>
          <w:u w:val="single"/>
        </w:rPr>
        <w:t>两项报名均完成者才算报名成功</w:t>
      </w:r>
      <w:r w:rsidRPr="0024328C">
        <w:rPr>
          <w:rFonts w:ascii="宋体" w:eastAsia="宋体" w:hAnsi="宋体" w:cs="宋体" w:hint="eastAsia"/>
          <w:b/>
          <w:bCs/>
          <w:color w:val="383838"/>
          <w:sz w:val="24"/>
          <w:szCs w:val="24"/>
        </w:rPr>
        <w:t>。</w:t>
      </w:r>
      <w:r w:rsidRPr="0024328C">
        <w:rPr>
          <w:rFonts w:ascii="宋体" w:eastAsia="宋体" w:hAnsi="宋体" w:cs="宋体" w:hint="eastAsia"/>
          <w:color w:val="383838"/>
          <w:sz w:val="24"/>
          <w:szCs w:val="24"/>
        </w:rPr>
        <w:t>招标文件为</w:t>
      </w:r>
      <w:r w:rsidRPr="0024328C">
        <w:rPr>
          <w:rFonts w:ascii="宋体" w:eastAsia="宋体" w:hAnsi="宋体" w:cs="宋体" w:hint="eastAsia"/>
          <w:color w:val="383838"/>
          <w:sz w:val="24"/>
          <w:szCs w:val="24"/>
          <w:u w:val="single"/>
        </w:rPr>
        <w:t>600.00元/份</w:t>
      </w:r>
      <w:r w:rsidRPr="0024328C">
        <w:rPr>
          <w:rFonts w:ascii="宋体" w:eastAsia="宋体" w:hAnsi="宋体" w:cs="宋体" w:hint="eastAsia"/>
          <w:color w:val="383838"/>
          <w:sz w:val="24"/>
          <w:szCs w:val="24"/>
        </w:rPr>
        <w:t>，售后不退。</w:t>
      </w:r>
      <w:r w:rsidRPr="0024328C">
        <w:rPr>
          <w:rFonts w:ascii="宋体" w:eastAsia="宋体" w:hAnsi="宋体" w:cs="宋体" w:hint="eastAsia"/>
          <w:b/>
          <w:bCs/>
          <w:color w:val="383838"/>
          <w:sz w:val="24"/>
          <w:szCs w:val="24"/>
        </w:rPr>
        <w:t>投标人现场报名时必须携带：</w:t>
      </w:r>
      <w:r w:rsidRPr="0024328C">
        <w:rPr>
          <w:rFonts w:ascii="宋体" w:eastAsia="宋体" w:hAnsi="宋体" w:cs="宋体" w:hint="eastAsia"/>
          <w:color w:val="383838"/>
          <w:sz w:val="24"/>
          <w:szCs w:val="24"/>
          <w:u w:val="single"/>
        </w:rPr>
        <w:t>（1）、营业执照原件</w:t>
      </w:r>
      <w:r w:rsidRPr="0024328C">
        <w:rPr>
          <w:rFonts w:ascii="宋体" w:eastAsia="宋体" w:hAnsi="宋体" w:cs="宋体" w:hint="eastAsia"/>
          <w:color w:val="383838"/>
          <w:sz w:val="24"/>
          <w:szCs w:val="24"/>
          <w:u w:val="single"/>
        </w:rPr>
        <w:lastRenderedPageBreak/>
        <w:t>或复印件（加盖公章）；（2）、法定代表人身份证明书原件(须附法人身份证复印件加盖公章)；（3）、法定代表人授权委托书原件（须法人签字确认）及被授权人身份证原件（加盖公章）；（4）、网上报名截图加盖鲜章</w:t>
      </w:r>
      <w:r w:rsidRPr="0024328C">
        <w:rPr>
          <w:rFonts w:ascii="宋体" w:eastAsia="宋体" w:hAnsi="宋体" w:cs="宋体" w:hint="eastAsia"/>
          <w:color w:val="383838"/>
          <w:sz w:val="24"/>
          <w:szCs w:val="24"/>
        </w:rPr>
        <w:t>，网上报名未成功的将无法办理现场报名及获取纸质招标文件；以上资料不齐的将被拒绝报名和购买纸质招标文件。 注：两项报名均完成者才算报名成功。电子招标文件与纸质招标文件不一致时，以电子招标文件为准。</w:t>
      </w:r>
    </w:p>
    <w:p w14:paraId="23A86B86" w14:textId="77777777" w:rsidR="0024328C" w:rsidRPr="0024328C" w:rsidRDefault="0024328C" w:rsidP="0024328C">
      <w:pPr>
        <w:shd w:val="clear" w:color="auto" w:fill="FFFFFF"/>
        <w:autoSpaceDE w:val="0"/>
        <w:adjustRightInd w:val="0"/>
        <w:spacing w:line="360" w:lineRule="auto"/>
        <w:ind w:firstLineChars="49" w:firstLine="118"/>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 xml:space="preserve">  八</w:t>
      </w:r>
      <w:r w:rsidRPr="0024328C">
        <w:rPr>
          <w:rFonts w:ascii="宋体" w:eastAsia="宋体" w:hAnsi="宋体" w:cs="宋体" w:hint="eastAsia"/>
          <w:color w:val="383838"/>
          <w:sz w:val="24"/>
          <w:szCs w:val="24"/>
        </w:rPr>
        <w:t>、</w:t>
      </w:r>
      <w:r w:rsidRPr="0024328C">
        <w:rPr>
          <w:rFonts w:ascii="宋体" w:eastAsia="宋体" w:hAnsi="宋体" w:cs="宋体" w:hint="eastAsia"/>
          <w:b/>
          <w:bCs/>
          <w:color w:val="383838"/>
          <w:sz w:val="24"/>
          <w:szCs w:val="24"/>
        </w:rPr>
        <w:t>投标文件递交时间、投标截止时间、开标时间及开标地点：</w:t>
      </w:r>
    </w:p>
    <w:p w14:paraId="0F31A669"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1. 电子投标文件（光盘）和纸质投标文件递交时间为</w:t>
      </w:r>
      <w:r w:rsidRPr="0024328C">
        <w:rPr>
          <w:rFonts w:ascii="宋体" w:eastAsia="宋体" w:hAnsi="宋体" w:cs="宋体" w:hint="eastAsia"/>
          <w:b/>
          <w:bCs/>
          <w:color w:val="383838"/>
          <w:sz w:val="24"/>
          <w:szCs w:val="24"/>
          <w:u w:val="single"/>
        </w:rPr>
        <w:t xml:space="preserve"> 2019年11月25日上</w:t>
      </w:r>
      <w:r w:rsidRPr="0024328C">
        <w:rPr>
          <w:rFonts w:ascii="宋体" w:eastAsia="宋体" w:hAnsi="宋体" w:cs="宋体" w:hint="eastAsia"/>
          <w:b/>
          <w:bCs/>
          <w:color w:val="383838"/>
          <w:sz w:val="24"/>
          <w:szCs w:val="24"/>
        </w:rPr>
        <w:t>午</w:t>
      </w:r>
      <w:r w:rsidRPr="0024328C">
        <w:rPr>
          <w:rFonts w:ascii="宋体" w:eastAsia="宋体" w:hAnsi="宋体" w:cs="宋体" w:hint="eastAsia"/>
          <w:b/>
          <w:bCs/>
          <w:color w:val="383838"/>
          <w:sz w:val="24"/>
          <w:szCs w:val="24"/>
          <w:u w:val="single"/>
        </w:rPr>
        <w:t xml:space="preserve"> 10</w:t>
      </w:r>
      <w:r w:rsidRPr="0024328C">
        <w:rPr>
          <w:rFonts w:ascii="宋体" w:eastAsia="宋体" w:hAnsi="宋体" w:cs="宋体" w:hint="eastAsia"/>
          <w:b/>
          <w:bCs/>
          <w:color w:val="383838"/>
          <w:sz w:val="24"/>
          <w:szCs w:val="24"/>
        </w:rPr>
        <w:t>：</w:t>
      </w:r>
      <w:r w:rsidRPr="0024328C">
        <w:rPr>
          <w:rFonts w:ascii="宋体" w:eastAsia="宋体" w:hAnsi="宋体" w:cs="宋体" w:hint="eastAsia"/>
          <w:b/>
          <w:bCs/>
          <w:color w:val="383838"/>
          <w:sz w:val="24"/>
          <w:szCs w:val="24"/>
          <w:u w:val="single"/>
        </w:rPr>
        <w:t xml:space="preserve">30 </w:t>
      </w:r>
      <w:r w:rsidRPr="0024328C">
        <w:rPr>
          <w:rFonts w:ascii="宋体" w:eastAsia="宋体" w:hAnsi="宋体" w:cs="宋体" w:hint="eastAsia"/>
          <w:b/>
          <w:bCs/>
          <w:color w:val="383838"/>
          <w:sz w:val="24"/>
          <w:szCs w:val="24"/>
        </w:rPr>
        <w:t>-</w:t>
      </w:r>
      <w:r w:rsidRPr="0024328C">
        <w:rPr>
          <w:rFonts w:ascii="宋体" w:eastAsia="宋体" w:hAnsi="宋体" w:cs="宋体" w:hint="eastAsia"/>
          <w:b/>
          <w:bCs/>
          <w:color w:val="383838"/>
          <w:sz w:val="24"/>
          <w:szCs w:val="24"/>
          <w:u w:val="single"/>
        </w:rPr>
        <w:t xml:space="preserve">11 </w:t>
      </w:r>
      <w:r w:rsidRPr="0024328C">
        <w:rPr>
          <w:rFonts w:ascii="宋体" w:eastAsia="宋体" w:hAnsi="宋体" w:cs="宋体" w:hint="eastAsia"/>
          <w:b/>
          <w:bCs/>
          <w:color w:val="383838"/>
          <w:sz w:val="24"/>
          <w:szCs w:val="24"/>
        </w:rPr>
        <w:t>:</w:t>
      </w:r>
      <w:r w:rsidRPr="0024328C">
        <w:rPr>
          <w:rFonts w:ascii="宋体" w:eastAsia="宋体" w:hAnsi="宋体" w:cs="宋体" w:hint="eastAsia"/>
          <w:b/>
          <w:bCs/>
          <w:color w:val="383838"/>
          <w:sz w:val="24"/>
          <w:szCs w:val="24"/>
          <w:u w:val="single"/>
        </w:rPr>
        <w:t>00</w:t>
      </w:r>
      <w:r w:rsidRPr="0024328C">
        <w:rPr>
          <w:rFonts w:ascii="宋体" w:eastAsia="宋体" w:hAnsi="宋体" w:cs="宋体" w:hint="eastAsia"/>
          <w:b/>
          <w:bCs/>
          <w:color w:val="383838"/>
          <w:sz w:val="24"/>
          <w:szCs w:val="24"/>
        </w:rPr>
        <w:t>（北京时间）</w:t>
      </w:r>
      <w:r w:rsidRPr="0024328C">
        <w:rPr>
          <w:rFonts w:ascii="宋体" w:eastAsia="宋体" w:hAnsi="宋体" w:cs="宋体" w:hint="eastAsia"/>
          <w:color w:val="383838"/>
          <w:sz w:val="24"/>
          <w:szCs w:val="24"/>
        </w:rPr>
        <w:t>，投标文件递交的截止时间为</w:t>
      </w:r>
      <w:r w:rsidRPr="0024328C">
        <w:rPr>
          <w:rFonts w:ascii="宋体" w:eastAsia="宋体" w:hAnsi="宋体" w:cs="宋体" w:hint="eastAsia"/>
          <w:b/>
          <w:bCs/>
          <w:color w:val="383838"/>
          <w:sz w:val="24"/>
          <w:szCs w:val="24"/>
          <w:u w:val="single"/>
        </w:rPr>
        <w:t>2019年11月25日上</w:t>
      </w:r>
      <w:r w:rsidRPr="0024328C">
        <w:rPr>
          <w:rFonts w:ascii="宋体" w:eastAsia="宋体" w:hAnsi="宋体" w:cs="宋体" w:hint="eastAsia"/>
          <w:b/>
          <w:bCs/>
          <w:color w:val="383838"/>
          <w:sz w:val="24"/>
          <w:szCs w:val="24"/>
        </w:rPr>
        <w:t>午</w:t>
      </w:r>
      <w:r w:rsidRPr="0024328C">
        <w:rPr>
          <w:rFonts w:ascii="宋体" w:eastAsia="宋体" w:hAnsi="宋体" w:cs="宋体" w:hint="eastAsia"/>
          <w:b/>
          <w:bCs/>
          <w:color w:val="383838"/>
          <w:sz w:val="24"/>
          <w:szCs w:val="24"/>
          <w:u w:val="single"/>
        </w:rPr>
        <w:t>11</w:t>
      </w:r>
      <w:r w:rsidRPr="0024328C">
        <w:rPr>
          <w:rFonts w:ascii="宋体" w:eastAsia="宋体" w:hAnsi="宋体" w:cs="宋体" w:hint="eastAsia"/>
          <w:b/>
          <w:bCs/>
          <w:color w:val="383838"/>
          <w:sz w:val="24"/>
          <w:szCs w:val="24"/>
        </w:rPr>
        <w:t>时</w:t>
      </w:r>
      <w:r w:rsidRPr="0024328C">
        <w:rPr>
          <w:rFonts w:ascii="宋体" w:eastAsia="宋体" w:hAnsi="宋体" w:cs="宋体" w:hint="eastAsia"/>
          <w:b/>
          <w:bCs/>
          <w:color w:val="383838"/>
          <w:sz w:val="24"/>
          <w:szCs w:val="24"/>
          <w:u w:val="single"/>
        </w:rPr>
        <w:t>00</w:t>
      </w:r>
      <w:r w:rsidRPr="0024328C">
        <w:rPr>
          <w:rFonts w:ascii="宋体" w:eastAsia="宋体" w:hAnsi="宋体" w:cs="宋体" w:hint="eastAsia"/>
          <w:b/>
          <w:bCs/>
          <w:color w:val="383838"/>
          <w:sz w:val="24"/>
          <w:szCs w:val="24"/>
        </w:rPr>
        <w:t>分（北京时间）</w:t>
      </w:r>
      <w:r w:rsidRPr="0024328C">
        <w:rPr>
          <w:rFonts w:ascii="宋体" w:eastAsia="宋体" w:hAnsi="宋体" w:cs="宋体" w:hint="eastAsia"/>
          <w:color w:val="383838"/>
          <w:sz w:val="24"/>
          <w:szCs w:val="24"/>
        </w:rPr>
        <w:t>；投标文件递交的地点：</w:t>
      </w:r>
      <w:r w:rsidRPr="0024328C">
        <w:rPr>
          <w:rFonts w:ascii="宋体" w:eastAsia="宋体" w:hAnsi="宋体" w:cs="宋体" w:hint="eastAsia"/>
          <w:b/>
          <w:bCs/>
          <w:color w:val="383838"/>
          <w:sz w:val="24"/>
          <w:szCs w:val="24"/>
          <w:u w:val="single"/>
        </w:rPr>
        <w:t>云南省公共资源交易中心大厦（昆明市高新区科发路269号）二楼3号开标厅</w:t>
      </w:r>
      <w:r w:rsidRPr="0024328C">
        <w:rPr>
          <w:rFonts w:ascii="宋体" w:eastAsia="宋体" w:hAnsi="宋体" w:cs="宋体" w:hint="eastAsia"/>
          <w:color w:val="383838"/>
          <w:sz w:val="24"/>
          <w:szCs w:val="24"/>
        </w:rPr>
        <w:t>，逾期送达的或不符合规定的投标文件将被拒绝。</w:t>
      </w:r>
    </w:p>
    <w:p w14:paraId="7EC9BC7E" w14:textId="77777777" w:rsidR="0024328C" w:rsidRPr="0024328C" w:rsidRDefault="0024328C" w:rsidP="0024328C">
      <w:pPr>
        <w:shd w:val="clear" w:color="auto" w:fill="FFFFFF"/>
        <w:autoSpaceDE w:val="0"/>
        <w:spacing w:line="360" w:lineRule="auto"/>
        <w:ind w:firstLineChars="225" w:firstLine="54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2. 开标时间：</w:t>
      </w:r>
      <w:r w:rsidRPr="0024328C">
        <w:rPr>
          <w:rFonts w:ascii="宋体" w:eastAsia="宋体" w:hAnsi="宋体" w:cs="宋体" w:hint="eastAsia"/>
          <w:b/>
          <w:bCs/>
          <w:color w:val="383838"/>
          <w:sz w:val="24"/>
          <w:szCs w:val="24"/>
          <w:u w:val="single"/>
        </w:rPr>
        <w:t>2019年11月25日上</w:t>
      </w:r>
      <w:r w:rsidRPr="0024328C">
        <w:rPr>
          <w:rFonts w:ascii="宋体" w:eastAsia="宋体" w:hAnsi="宋体" w:cs="宋体" w:hint="eastAsia"/>
          <w:b/>
          <w:bCs/>
          <w:color w:val="383838"/>
          <w:sz w:val="24"/>
          <w:szCs w:val="24"/>
        </w:rPr>
        <w:t>午</w:t>
      </w:r>
      <w:r w:rsidRPr="0024328C">
        <w:rPr>
          <w:rFonts w:ascii="宋体" w:eastAsia="宋体" w:hAnsi="宋体" w:cs="宋体" w:hint="eastAsia"/>
          <w:b/>
          <w:bCs/>
          <w:color w:val="383838"/>
          <w:sz w:val="24"/>
          <w:szCs w:val="24"/>
          <w:u w:val="single"/>
        </w:rPr>
        <w:t>11</w:t>
      </w:r>
      <w:r w:rsidRPr="0024328C">
        <w:rPr>
          <w:rFonts w:ascii="宋体" w:eastAsia="宋体" w:hAnsi="宋体" w:cs="宋体" w:hint="eastAsia"/>
          <w:b/>
          <w:bCs/>
          <w:color w:val="383838"/>
          <w:sz w:val="24"/>
          <w:szCs w:val="24"/>
        </w:rPr>
        <w:t>时</w:t>
      </w:r>
      <w:r w:rsidRPr="0024328C">
        <w:rPr>
          <w:rFonts w:ascii="宋体" w:eastAsia="宋体" w:hAnsi="宋体" w:cs="宋体" w:hint="eastAsia"/>
          <w:b/>
          <w:bCs/>
          <w:color w:val="383838"/>
          <w:sz w:val="24"/>
          <w:szCs w:val="24"/>
          <w:u w:val="single"/>
        </w:rPr>
        <w:t>00</w:t>
      </w:r>
      <w:r w:rsidRPr="0024328C">
        <w:rPr>
          <w:rFonts w:ascii="宋体" w:eastAsia="宋体" w:hAnsi="宋体" w:cs="宋体" w:hint="eastAsia"/>
          <w:b/>
          <w:bCs/>
          <w:color w:val="383838"/>
          <w:sz w:val="24"/>
          <w:szCs w:val="24"/>
        </w:rPr>
        <w:t>分（北京时间）</w:t>
      </w:r>
      <w:r w:rsidRPr="0024328C">
        <w:rPr>
          <w:rFonts w:ascii="宋体" w:eastAsia="宋体" w:hAnsi="宋体" w:cs="宋体" w:hint="eastAsia"/>
          <w:color w:val="383838"/>
          <w:sz w:val="24"/>
          <w:szCs w:val="24"/>
        </w:rPr>
        <w:t>，开标地点：</w:t>
      </w:r>
      <w:r w:rsidRPr="0024328C">
        <w:rPr>
          <w:rFonts w:ascii="宋体" w:eastAsia="宋体" w:hAnsi="宋体" w:cs="宋体" w:hint="eastAsia"/>
          <w:b/>
          <w:bCs/>
          <w:color w:val="383838"/>
          <w:sz w:val="24"/>
          <w:szCs w:val="24"/>
          <w:u w:val="single"/>
        </w:rPr>
        <w:t>云南省公共资源交易中心大厦（昆明市高新区科发路269号）二楼3号开标厅</w:t>
      </w:r>
      <w:r w:rsidRPr="0024328C">
        <w:rPr>
          <w:rFonts w:ascii="宋体" w:eastAsia="宋体" w:hAnsi="宋体" w:cs="宋体" w:hint="eastAsia"/>
          <w:color w:val="383838"/>
          <w:sz w:val="24"/>
          <w:szCs w:val="24"/>
        </w:rPr>
        <w:t>，投标人的法定代表人或其授权代理人应准时参加开标会。</w:t>
      </w:r>
    </w:p>
    <w:p w14:paraId="1C513060" w14:textId="77777777" w:rsidR="0024328C" w:rsidRPr="0024328C" w:rsidRDefault="0024328C" w:rsidP="0024328C">
      <w:pPr>
        <w:shd w:val="clear" w:color="auto" w:fill="FFFFFF"/>
        <w:autoSpaceDE w:val="0"/>
        <w:spacing w:line="360" w:lineRule="auto"/>
        <w:ind w:firstLineChars="225" w:firstLine="54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3. 网上递交投标文件：</w:t>
      </w:r>
    </w:p>
    <w:p w14:paraId="71B99D6D" w14:textId="77777777" w:rsidR="0024328C" w:rsidRPr="0024328C" w:rsidRDefault="0024328C" w:rsidP="0024328C">
      <w:pPr>
        <w:shd w:val="clear" w:color="auto" w:fill="FFFFFF"/>
        <w:autoSpaceDE w:val="0"/>
        <w:spacing w:line="360" w:lineRule="auto"/>
        <w:ind w:firstLine="422"/>
        <w:jc w:val="left"/>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本项目将采用电子评审。投标人须同时提交电子投标文件（含光盘）和纸质投标文件（注：纸质投标文件可为电子投标文件的打印件，下同），纸质投标文件与电子投标文件不一致的，以电子投标文件为准。</w:t>
      </w:r>
    </w:p>
    <w:p w14:paraId="78D95488" w14:textId="77777777" w:rsidR="0024328C" w:rsidRPr="0024328C" w:rsidRDefault="0024328C" w:rsidP="0024328C">
      <w:pPr>
        <w:widowControl/>
        <w:shd w:val="clear" w:color="auto" w:fill="FFFFFF"/>
        <w:autoSpaceDE w:val="0"/>
        <w:spacing w:before="210" w:after="200" w:line="360" w:lineRule="auto"/>
        <w:ind w:firstLineChars="225" w:firstLine="54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网上递交：网上递交需登录云南省政府采购交易系统（网址：http://www.ynggzy.com/zfcg-tb），投标人须在投标截止时间前完成所有电子投标文件的上传，网上确认电子签名，并打印“上传投标文件回执”，投标截止时间前未完成投标文件传输的，视为撤回投标文件。</w:t>
      </w:r>
    </w:p>
    <w:p w14:paraId="448CE203" w14:textId="77777777" w:rsidR="0024328C" w:rsidRPr="0024328C" w:rsidRDefault="0024328C" w:rsidP="0024328C">
      <w:pPr>
        <w:shd w:val="clear" w:color="auto" w:fill="FFFFFF"/>
        <w:autoSpaceDE w:val="0"/>
        <w:spacing w:line="360" w:lineRule="auto"/>
        <w:ind w:firstLineChars="225" w:firstLine="54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网上递交投标文件后，还须到开标现场递交刻录投标文件的光盘和纸质投标文件，逾期送达的或者未送达指定地点的投标文件（光盘）和纸质投标文件，视为撤回投标文件，招标人不予受理。</w:t>
      </w:r>
    </w:p>
    <w:p w14:paraId="6BC769A0" w14:textId="77777777" w:rsidR="0024328C" w:rsidRPr="0024328C" w:rsidRDefault="0024328C" w:rsidP="0024328C">
      <w:pPr>
        <w:shd w:val="clear" w:color="auto" w:fill="FFFFFF"/>
        <w:autoSpaceDE w:val="0"/>
        <w:spacing w:line="360" w:lineRule="auto"/>
        <w:ind w:firstLineChars="200" w:firstLine="482"/>
        <w:jc w:val="left"/>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注：请投标人务必携带编制投标文件时的加密数字证书到达开标现场。</w:t>
      </w:r>
    </w:p>
    <w:p w14:paraId="5C2C057A" w14:textId="77777777" w:rsidR="0024328C" w:rsidRPr="0024328C" w:rsidRDefault="0024328C" w:rsidP="0024328C">
      <w:pPr>
        <w:shd w:val="clear" w:color="auto" w:fill="FFFFFF"/>
        <w:autoSpaceDE w:val="0"/>
        <w:adjustRightInd w:val="0"/>
        <w:spacing w:line="360" w:lineRule="auto"/>
        <w:ind w:left="1867"/>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 xml:space="preserve"> 九</w:t>
      </w:r>
      <w:r w:rsidRPr="0024328C">
        <w:rPr>
          <w:rFonts w:ascii="宋体" w:eastAsia="宋体" w:hAnsi="宋体" w:cs="宋体" w:hint="eastAsia"/>
          <w:color w:val="383838"/>
          <w:sz w:val="24"/>
          <w:szCs w:val="24"/>
        </w:rPr>
        <w:t>、</w:t>
      </w:r>
      <w:r w:rsidRPr="0024328C">
        <w:rPr>
          <w:rFonts w:ascii="宋体" w:eastAsia="宋体" w:hAnsi="宋体" w:cs="宋体" w:hint="eastAsia"/>
          <w:b/>
          <w:bCs/>
          <w:color w:val="383838"/>
          <w:sz w:val="24"/>
          <w:szCs w:val="24"/>
        </w:rPr>
        <w:t>招标公告发布媒介：</w:t>
      </w:r>
    </w:p>
    <w:p w14:paraId="1FDAF7F5" w14:textId="77777777" w:rsidR="0024328C" w:rsidRPr="0024328C" w:rsidRDefault="0024328C" w:rsidP="0024328C">
      <w:pPr>
        <w:shd w:val="clear" w:color="auto" w:fill="FFFFFF"/>
        <w:autoSpaceDE w:val="0"/>
        <w:adjustRightInd w:val="0"/>
        <w:spacing w:line="360" w:lineRule="auto"/>
        <w:ind w:left="2145"/>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《云南省政府采购网》（网址：</w:t>
      </w:r>
      <w:hyperlink r:id="rId4" w:history="1">
        <w:r w:rsidRPr="0024328C">
          <w:rPr>
            <w:rFonts w:ascii="宋体" w:eastAsia="宋体" w:hAnsi="宋体" w:cs="宋体" w:hint="eastAsia"/>
            <w:b/>
            <w:bCs/>
            <w:color w:val="0066CC"/>
            <w:kern w:val="0"/>
            <w:sz w:val="24"/>
            <w:szCs w:val="24"/>
            <w:u w:val="single"/>
          </w:rPr>
          <w:t>http://www.yngp.com</w:t>
        </w:r>
      </w:hyperlink>
      <w:r w:rsidRPr="0024328C">
        <w:rPr>
          <w:rFonts w:ascii="宋体" w:eastAsia="宋体" w:hAnsi="宋体" w:cs="宋体" w:hint="eastAsia"/>
          <w:b/>
          <w:bCs/>
          <w:color w:val="383838"/>
          <w:sz w:val="24"/>
          <w:szCs w:val="24"/>
        </w:rPr>
        <w:t>;）、</w:t>
      </w:r>
      <w:r w:rsidRPr="0024328C">
        <w:rPr>
          <w:rFonts w:ascii="宋体" w:eastAsia="宋体" w:hAnsi="宋体" w:cs="宋体" w:hint="eastAsia"/>
          <w:b/>
          <w:bCs/>
          <w:color w:val="383838"/>
          <w:sz w:val="24"/>
          <w:szCs w:val="24"/>
        </w:rPr>
        <w:lastRenderedPageBreak/>
        <w:t>《云南省公共资源交易中心网》（网址：</w:t>
      </w:r>
      <w:hyperlink r:id="rId5" w:history="1">
        <w:r w:rsidRPr="0024328C">
          <w:rPr>
            <w:rFonts w:ascii="宋体" w:eastAsia="宋体" w:hAnsi="宋体" w:cs="宋体"/>
            <w:b/>
            <w:bCs/>
            <w:color w:val="0066CC"/>
            <w:sz w:val="24"/>
            <w:szCs w:val="24"/>
            <w:u w:val="single"/>
          </w:rPr>
          <w:t>http://www.ynggzy.com</w:t>
        </w:r>
      </w:hyperlink>
      <w:r w:rsidRPr="0024328C">
        <w:rPr>
          <w:rFonts w:ascii="宋体" w:eastAsia="宋体" w:hAnsi="宋体" w:cs="宋体" w:hint="eastAsia"/>
          <w:b/>
          <w:bCs/>
          <w:color w:val="383838"/>
          <w:sz w:val="24"/>
          <w:szCs w:val="24"/>
        </w:rPr>
        <w:t>）上发布，我公司对其他网站或媒体转载的公告及公告内容不承担任何法律责任。</w:t>
      </w:r>
    </w:p>
    <w:p w14:paraId="2E67354A" w14:textId="77777777" w:rsidR="0024328C" w:rsidRPr="0024328C" w:rsidRDefault="0024328C" w:rsidP="0024328C">
      <w:pPr>
        <w:shd w:val="clear" w:color="auto" w:fill="FFFFFF"/>
        <w:autoSpaceDE w:val="0"/>
        <w:adjustRightInd w:val="0"/>
        <w:spacing w:line="360" w:lineRule="auto"/>
        <w:ind w:leftChars="68" w:left="143" w:firstLineChars="98" w:firstLine="236"/>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十、其他要求：</w:t>
      </w:r>
    </w:p>
    <w:p w14:paraId="48743611" w14:textId="77777777" w:rsidR="0024328C" w:rsidRPr="0024328C" w:rsidRDefault="0024328C" w:rsidP="0024328C">
      <w:pPr>
        <w:shd w:val="clear" w:color="auto" w:fill="FFFFFF"/>
        <w:autoSpaceDE w:val="0"/>
        <w:spacing w:line="360" w:lineRule="auto"/>
        <w:ind w:left="2145"/>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1. 本次招标不接受备选方案及选择性投标。</w:t>
      </w:r>
    </w:p>
    <w:p w14:paraId="2D4B1061" w14:textId="77777777" w:rsidR="0024328C" w:rsidRPr="0024328C" w:rsidRDefault="0024328C" w:rsidP="0024328C">
      <w:pPr>
        <w:shd w:val="clear" w:color="auto" w:fill="FFFFFF"/>
        <w:autoSpaceDE w:val="0"/>
        <w:spacing w:line="360" w:lineRule="auto"/>
        <w:ind w:left="2145"/>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2.本项目招标文件解释权归云南通拓招标有限公司、云南省农业环境保护监测站。</w:t>
      </w:r>
    </w:p>
    <w:p w14:paraId="33C029CA" w14:textId="77777777" w:rsidR="0024328C" w:rsidRPr="0024328C" w:rsidRDefault="0024328C" w:rsidP="0024328C">
      <w:pPr>
        <w:shd w:val="clear" w:color="auto" w:fill="FFFFFF"/>
        <w:autoSpaceDE w:val="0"/>
        <w:adjustRightInd w:val="0"/>
        <w:spacing w:line="360" w:lineRule="auto"/>
        <w:ind w:leftChars="68" w:left="143" w:firstLineChars="98" w:firstLine="236"/>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十一</w:t>
      </w:r>
      <w:r w:rsidRPr="0024328C">
        <w:rPr>
          <w:rFonts w:ascii="宋体" w:eastAsia="宋体" w:hAnsi="宋体" w:cs="宋体" w:hint="eastAsia"/>
          <w:color w:val="383838"/>
          <w:sz w:val="24"/>
          <w:szCs w:val="24"/>
        </w:rPr>
        <w:t>、</w:t>
      </w:r>
      <w:r w:rsidRPr="0024328C">
        <w:rPr>
          <w:rFonts w:ascii="宋体" w:eastAsia="宋体" w:hAnsi="宋体" w:cs="宋体" w:hint="eastAsia"/>
          <w:b/>
          <w:bCs/>
          <w:color w:val="383838"/>
          <w:sz w:val="24"/>
          <w:szCs w:val="24"/>
        </w:rPr>
        <w:t>采购人信息：</w:t>
      </w:r>
    </w:p>
    <w:p w14:paraId="6E0FE7F9"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单位名称：云南省农业环境保护监测站</w:t>
      </w:r>
    </w:p>
    <w:p w14:paraId="73432122"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地  址：昆明市盘龙区金黑公路95号云南农业大学东校区足球场旁</w:t>
      </w:r>
    </w:p>
    <w:p w14:paraId="715B01EC"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联系人：胡老师</w:t>
      </w:r>
    </w:p>
    <w:p w14:paraId="4B659C37"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联系方式：0871- 64145348</w:t>
      </w:r>
    </w:p>
    <w:p w14:paraId="1426CFF6" w14:textId="77777777" w:rsidR="0024328C" w:rsidRPr="0024328C" w:rsidRDefault="0024328C" w:rsidP="0024328C">
      <w:pPr>
        <w:shd w:val="clear" w:color="auto" w:fill="FFFFFF"/>
        <w:autoSpaceDE w:val="0"/>
        <w:adjustRightInd w:val="0"/>
        <w:spacing w:line="360" w:lineRule="auto"/>
        <w:ind w:firstLineChars="98" w:firstLine="236"/>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十二</w:t>
      </w:r>
      <w:r w:rsidRPr="0024328C">
        <w:rPr>
          <w:rFonts w:ascii="宋体" w:eastAsia="宋体" w:hAnsi="宋体" w:cs="宋体" w:hint="eastAsia"/>
          <w:color w:val="383838"/>
          <w:sz w:val="24"/>
          <w:szCs w:val="24"/>
        </w:rPr>
        <w:t>、</w:t>
      </w:r>
      <w:r w:rsidRPr="0024328C">
        <w:rPr>
          <w:rFonts w:ascii="宋体" w:eastAsia="宋体" w:hAnsi="宋体" w:cs="宋体" w:hint="eastAsia"/>
          <w:b/>
          <w:bCs/>
          <w:color w:val="383838"/>
          <w:sz w:val="24"/>
          <w:szCs w:val="24"/>
        </w:rPr>
        <w:t>采购代理机构信息</w:t>
      </w:r>
    </w:p>
    <w:p w14:paraId="3004CC03"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公司名称：云南通拓招标有限公司</w:t>
      </w:r>
    </w:p>
    <w:p w14:paraId="4313590B"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公司地址：昆明市盘龙区志强路同德昆明广场B区4栋501室</w:t>
      </w:r>
    </w:p>
    <w:p w14:paraId="584BDF8C"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邮政编码：650106</w:t>
      </w:r>
    </w:p>
    <w:p w14:paraId="71CBF4EB"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联系人：任工、周工、李工</w:t>
      </w:r>
    </w:p>
    <w:p w14:paraId="387FCD43"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联系电话/传真：0871-65895558、18388139052</w:t>
      </w:r>
    </w:p>
    <w:p w14:paraId="19F260C7"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投诉监督电话：13114272015、13888829415</w:t>
      </w:r>
    </w:p>
    <w:p w14:paraId="0277792E"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 xml:space="preserve"> </w:t>
      </w:r>
    </w:p>
    <w:p w14:paraId="3C7086BE" w14:textId="77777777" w:rsidR="0024328C" w:rsidRPr="0024328C" w:rsidRDefault="0024328C" w:rsidP="0024328C">
      <w:pPr>
        <w:shd w:val="clear" w:color="auto" w:fill="FFFFFF"/>
        <w:autoSpaceDE w:val="0"/>
        <w:adjustRightInd w:val="0"/>
        <w:spacing w:line="360" w:lineRule="auto"/>
        <w:ind w:left="1867"/>
        <w:jc w:val="left"/>
        <w:textAlignment w:val="baseline"/>
        <w:rPr>
          <w:rFonts w:ascii="微软雅黑" w:eastAsia="微软雅黑" w:hAnsi="微软雅黑" w:cs="宋体" w:hint="eastAsia"/>
          <w:color w:val="383838"/>
          <w:kern w:val="0"/>
          <w:sz w:val="24"/>
          <w:szCs w:val="24"/>
        </w:rPr>
      </w:pPr>
      <w:r w:rsidRPr="0024328C">
        <w:rPr>
          <w:rFonts w:ascii="宋体" w:eastAsia="宋体" w:hAnsi="宋体" w:cs="宋体" w:hint="eastAsia"/>
          <w:b/>
          <w:bCs/>
          <w:color w:val="383838"/>
          <w:sz w:val="24"/>
          <w:szCs w:val="24"/>
        </w:rPr>
        <w:t>十三、采购代理机构开户银行及账号</w:t>
      </w:r>
    </w:p>
    <w:p w14:paraId="43EE073C" w14:textId="77777777" w:rsidR="0024328C" w:rsidRPr="0024328C" w:rsidRDefault="0024328C" w:rsidP="0024328C">
      <w:pPr>
        <w:shd w:val="clear" w:color="auto" w:fill="FFFFFF"/>
        <w:autoSpaceDE w:val="0"/>
        <w:spacing w:line="360" w:lineRule="auto"/>
        <w:ind w:leftChars="169" w:left="355" w:firstLineChars="50" w:firstLine="12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开户名称：云南通拓招标有限公司</w:t>
      </w:r>
    </w:p>
    <w:p w14:paraId="1D985BF8"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开户银行：中国银行昆明市莲花池支行</w:t>
      </w:r>
    </w:p>
    <w:p w14:paraId="790D0465" w14:textId="77777777" w:rsidR="0024328C" w:rsidRPr="0024328C" w:rsidRDefault="0024328C" w:rsidP="0024328C">
      <w:pPr>
        <w:shd w:val="clear" w:color="auto" w:fill="FFFFFF"/>
        <w:autoSpaceDE w:val="0"/>
        <w:spacing w:line="360" w:lineRule="auto"/>
        <w:ind w:firstLineChars="200" w:firstLine="480"/>
        <w:jc w:val="left"/>
        <w:rPr>
          <w:rFonts w:ascii="微软雅黑" w:eastAsia="微软雅黑" w:hAnsi="微软雅黑" w:cs="宋体" w:hint="eastAsia"/>
          <w:color w:val="383838"/>
          <w:kern w:val="0"/>
          <w:sz w:val="24"/>
          <w:szCs w:val="24"/>
        </w:rPr>
      </w:pPr>
      <w:r w:rsidRPr="0024328C">
        <w:rPr>
          <w:rFonts w:ascii="宋体" w:eastAsia="宋体" w:hAnsi="宋体" w:cs="宋体" w:hint="eastAsia"/>
          <w:color w:val="383838"/>
          <w:sz w:val="24"/>
          <w:szCs w:val="24"/>
        </w:rPr>
        <w:t>银行帐号：135615364611</w:t>
      </w:r>
    </w:p>
    <w:p w14:paraId="7E74A4B2" w14:textId="77777777" w:rsidR="0024328C" w:rsidRPr="0024328C" w:rsidRDefault="0024328C">
      <w:pPr>
        <w:rPr>
          <w:rFonts w:hint="eastAsia"/>
        </w:rPr>
      </w:pPr>
      <w:bookmarkStart w:id="1" w:name="_GoBack"/>
      <w:bookmarkEnd w:id="1"/>
    </w:p>
    <w:sectPr w:rsidR="0024328C" w:rsidRPr="002432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0D"/>
    <w:rsid w:val="0024328C"/>
    <w:rsid w:val="00623B72"/>
    <w:rsid w:val="009773AF"/>
    <w:rsid w:val="009C2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DB9E"/>
  <w15:chartTrackingRefBased/>
  <w15:docId w15:val="{4D647DD5-FCF0-4AE2-BCCD-E937956D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link w:val="10"/>
    <w:qFormat/>
    <w:rsid w:val="009773AF"/>
    <w:pPr>
      <w:spacing w:line="360" w:lineRule="auto"/>
    </w:pPr>
    <w:rPr>
      <w:rFonts w:ascii="Times New Roman" w:eastAsia="宋体" w:hAnsi="Times New Roman"/>
      <w:sz w:val="24"/>
    </w:rPr>
  </w:style>
  <w:style w:type="character" w:customStyle="1" w:styleId="10">
    <w:name w:val="正文1 字符"/>
    <w:basedOn w:val="a0"/>
    <w:link w:val="1"/>
    <w:rsid w:val="009773AF"/>
    <w:rPr>
      <w:rFonts w:ascii="Times New Roman" w:eastAsia="宋体" w:hAnsi="Times New Roman"/>
      <w:sz w:val="24"/>
    </w:rPr>
  </w:style>
  <w:style w:type="character" w:styleId="a3">
    <w:name w:val="Hyperlink"/>
    <w:basedOn w:val="a0"/>
    <w:uiPriority w:val="99"/>
    <w:semiHidden/>
    <w:unhideWhenUsed/>
    <w:rsid w:val="0024328C"/>
    <w:rPr>
      <w:rFonts w:ascii="微软雅黑" w:eastAsia="微软雅黑" w:hAnsi="微软雅黑" w:hint="eastAsia"/>
      <w:color w:val="02396F"/>
      <w:sz w:val="21"/>
      <w:szCs w:val="21"/>
      <w:u w:val="single"/>
    </w:rPr>
  </w:style>
  <w:style w:type="character" w:customStyle="1" w:styleId="15">
    <w:name w:val="15"/>
    <w:basedOn w:val="a0"/>
    <w:rsid w:val="0024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4280">
      <w:bodyDiv w:val="1"/>
      <w:marLeft w:val="0"/>
      <w:marRight w:val="0"/>
      <w:marTop w:val="0"/>
      <w:marBottom w:val="0"/>
      <w:divBdr>
        <w:top w:val="none" w:sz="0" w:space="0" w:color="auto"/>
        <w:left w:val="none" w:sz="0" w:space="0" w:color="auto"/>
        <w:bottom w:val="none" w:sz="0" w:space="0" w:color="auto"/>
        <w:right w:val="none" w:sz="0" w:space="0" w:color="auto"/>
      </w:divBdr>
      <w:divsChild>
        <w:div w:id="849177478">
          <w:marLeft w:val="0"/>
          <w:marRight w:val="0"/>
          <w:marTop w:val="0"/>
          <w:marBottom w:val="0"/>
          <w:divBdr>
            <w:top w:val="none" w:sz="0" w:space="0" w:color="auto"/>
            <w:left w:val="none" w:sz="0" w:space="0" w:color="auto"/>
            <w:bottom w:val="none" w:sz="0" w:space="0" w:color="auto"/>
            <w:right w:val="none" w:sz="0" w:space="0" w:color="auto"/>
          </w:divBdr>
          <w:divsChild>
            <w:div w:id="1415519022">
              <w:marLeft w:val="0"/>
              <w:marRight w:val="0"/>
              <w:marTop w:val="0"/>
              <w:marBottom w:val="0"/>
              <w:divBdr>
                <w:top w:val="none" w:sz="0" w:space="0" w:color="auto"/>
                <w:left w:val="none" w:sz="0" w:space="0" w:color="auto"/>
                <w:bottom w:val="none" w:sz="0" w:space="0" w:color="auto"/>
                <w:right w:val="none" w:sz="0" w:space="0" w:color="auto"/>
              </w:divBdr>
              <w:divsChild>
                <w:div w:id="1498425953">
                  <w:marLeft w:val="0"/>
                  <w:marRight w:val="0"/>
                  <w:marTop w:val="150"/>
                  <w:marBottom w:val="0"/>
                  <w:divBdr>
                    <w:top w:val="none" w:sz="0" w:space="0" w:color="auto"/>
                    <w:left w:val="none" w:sz="0" w:space="0" w:color="auto"/>
                    <w:bottom w:val="none" w:sz="0" w:space="0" w:color="auto"/>
                    <w:right w:val="none" w:sz="0" w:space="0" w:color="auto"/>
                  </w:divBdr>
                  <w:divsChild>
                    <w:div w:id="1426488411">
                      <w:marLeft w:val="150"/>
                      <w:marRight w:val="0"/>
                      <w:marTop w:val="300"/>
                      <w:marBottom w:val="150"/>
                      <w:divBdr>
                        <w:top w:val="none" w:sz="0" w:space="0" w:color="auto"/>
                        <w:left w:val="none" w:sz="0" w:space="0" w:color="auto"/>
                        <w:bottom w:val="none" w:sz="0" w:space="0" w:color="auto"/>
                        <w:right w:val="none" w:sz="0" w:space="0" w:color="auto"/>
                      </w:divBdr>
                      <w:divsChild>
                        <w:div w:id="865947953">
                          <w:marLeft w:val="1425"/>
                          <w:marRight w:val="0"/>
                          <w:marTop w:val="0"/>
                          <w:marBottom w:val="0"/>
                          <w:divBdr>
                            <w:top w:val="none" w:sz="0" w:space="0" w:color="auto"/>
                            <w:left w:val="none" w:sz="0" w:space="0" w:color="auto"/>
                            <w:bottom w:val="none" w:sz="0" w:space="0" w:color="auto"/>
                            <w:right w:val="none" w:sz="0" w:space="0" w:color="auto"/>
                          </w:divBdr>
                          <w:divsChild>
                            <w:div w:id="167263538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ggzy.com/" TargetMode="External"/><Relationship Id="rId4" Type="http://schemas.openxmlformats.org/officeDocument/2006/relationships/hyperlink" Target="http://www.yng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橙橙</dc:creator>
  <cp:keywords/>
  <dc:description/>
  <cp:lastModifiedBy>吴 橙橙</cp:lastModifiedBy>
  <cp:revision>2</cp:revision>
  <dcterms:created xsi:type="dcterms:W3CDTF">2019-11-08T15:19:00Z</dcterms:created>
  <dcterms:modified xsi:type="dcterms:W3CDTF">2019-11-08T15:19:00Z</dcterms:modified>
</cp:coreProperties>
</file>